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482" w:rsidRPr="00194069" w:rsidRDefault="00886482" w:rsidP="004457C4">
      <w:pPr>
        <w:suppressAutoHyphens/>
        <w:spacing w:line="252" w:lineRule="auto"/>
        <w:ind w:left="5103" w:firstLine="0"/>
        <w:jc w:val="center"/>
        <w:rPr>
          <w:szCs w:val="28"/>
        </w:rPr>
      </w:pPr>
      <w:r w:rsidRPr="00194069">
        <w:rPr>
          <w:szCs w:val="28"/>
        </w:rPr>
        <w:t>УТВЕРЖДЕНО</w:t>
      </w:r>
    </w:p>
    <w:p w:rsidR="00886482" w:rsidRPr="00194069" w:rsidRDefault="00886482" w:rsidP="004457C4">
      <w:pPr>
        <w:suppressAutoHyphens/>
        <w:spacing w:line="252" w:lineRule="auto"/>
        <w:ind w:left="5103" w:firstLine="0"/>
        <w:jc w:val="center"/>
        <w:rPr>
          <w:szCs w:val="28"/>
        </w:rPr>
      </w:pPr>
      <w:r w:rsidRPr="00194069">
        <w:rPr>
          <w:szCs w:val="28"/>
        </w:rPr>
        <w:t>распоряжением администрации</w:t>
      </w:r>
    </w:p>
    <w:p w:rsidR="00886482" w:rsidRPr="00194069" w:rsidRDefault="00886482" w:rsidP="004457C4">
      <w:pPr>
        <w:suppressAutoHyphens/>
        <w:spacing w:line="252" w:lineRule="auto"/>
        <w:ind w:left="5103" w:firstLine="0"/>
        <w:jc w:val="center"/>
        <w:rPr>
          <w:szCs w:val="28"/>
        </w:rPr>
      </w:pPr>
      <w:r w:rsidRPr="00194069">
        <w:rPr>
          <w:szCs w:val="28"/>
        </w:rPr>
        <w:t>городского округа город Воронеж</w:t>
      </w:r>
    </w:p>
    <w:p w:rsidR="00886482" w:rsidRPr="00194069" w:rsidRDefault="00886482" w:rsidP="004457C4">
      <w:pPr>
        <w:suppressAutoHyphens/>
        <w:spacing w:line="252" w:lineRule="auto"/>
        <w:ind w:left="5103" w:firstLine="0"/>
        <w:jc w:val="center"/>
        <w:rPr>
          <w:szCs w:val="28"/>
        </w:rPr>
      </w:pPr>
      <w:r w:rsidRPr="00194069">
        <w:rPr>
          <w:szCs w:val="28"/>
        </w:rPr>
        <w:t>от</w:t>
      </w:r>
      <w:r w:rsidR="00194069">
        <w:rPr>
          <w:szCs w:val="28"/>
        </w:rPr>
        <w:t xml:space="preserve"> </w:t>
      </w:r>
      <w:r w:rsidR="00C6107C">
        <w:rPr>
          <w:szCs w:val="28"/>
        </w:rPr>
        <w:t xml:space="preserve">14.10.2025   </w:t>
      </w:r>
      <w:r w:rsidRPr="00194069">
        <w:rPr>
          <w:szCs w:val="28"/>
        </w:rPr>
        <w:t xml:space="preserve"> № </w:t>
      </w:r>
      <w:r w:rsidR="00C6107C">
        <w:rPr>
          <w:szCs w:val="28"/>
        </w:rPr>
        <w:t>768-р</w:t>
      </w:r>
      <w:bookmarkStart w:id="0" w:name="_GoBack"/>
      <w:bookmarkEnd w:id="0"/>
    </w:p>
    <w:p w:rsidR="003E782A" w:rsidRPr="00194069" w:rsidRDefault="003E782A" w:rsidP="004457C4">
      <w:pPr>
        <w:pStyle w:val="ConsPlusNormal"/>
        <w:widowControl/>
        <w:suppressAutoHyphens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6482" w:rsidRPr="00194069" w:rsidRDefault="00886482" w:rsidP="004457C4">
      <w:pPr>
        <w:pStyle w:val="ConsPlusNormal"/>
        <w:widowControl/>
        <w:suppressAutoHyphens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782A" w:rsidRPr="00194069" w:rsidRDefault="003E782A" w:rsidP="004457C4">
      <w:pPr>
        <w:pStyle w:val="ConsPlusTitle"/>
        <w:widowControl/>
        <w:suppressAutoHyphens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29"/>
      <w:bookmarkEnd w:id="1"/>
      <w:r w:rsidRPr="00194069">
        <w:rPr>
          <w:rFonts w:ascii="Times New Roman" w:hAnsi="Times New Roman" w:cs="Times New Roman"/>
          <w:sz w:val="28"/>
          <w:szCs w:val="28"/>
        </w:rPr>
        <w:t>ПОЛОЖЕНИЕ</w:t>
      </w:r>
    </w:p>
    <w:p w:rsidR="003E782A" w:rsidRPr="00194069" w:rsidRDefault="003E782A" w:rsidP="004457C4">
      <w:pPr>
        <w:pStyle w:val="ConsPlusTitle"/>
        <w:widowControl/>
        <w:suppressAutoHyphens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4069">
        <w:rPr>
          <w:rFonts w:ascii="Times New Roman" w:hAnsi="Times New Roman" w:cs="Times New Roman"/>
          <w:sz w:val="28"/>
          <w:szCs w:val="28"/>
        </w:rPr>
        <w:t>ОБ АППАРАТЕ АНТИТЕРРОРИСТИЧЕСКОЙ КОМИССИИ</w:t>
      </w:r>
    </w:p>
    <w:p w:rsidR="003E782A" w:rsidRPr="00194069" w:rsidRDefault="003E782A" w:rsidP="004457C4">
      <w:pPr>
        <w:pStyle w:val="ConsPlusTitle"/>
        <w:widowControl/>
        <w:suppressAutoHyphens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4069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E782A" w:rsidRPr="00194069" w:rsidRDefault="003E782A" w:rsidP="004457C4">
      <w:pPr>
        <w:pStyle w:val="ConsPlusNormal"/>
        <w:widowControl/>
        <w:suppressAutoHyphens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782A" w:rsidRPr="00194069" w:rsidRDefault="003E782A" w:rsidP="004457C4">
      <w:pPr>
        <w:pStyle w:val="ConsPlusTitle"/>
        <w:widowControl/>
        <w:suppressAutoHyphens/>
        <w:spacing w:line="252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94069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3E782A" w:rsidRPr="00194069" w:rsidRDefault="003E782A" w:rsidP="004457C4">
      <w:pPr>
        <w:pStyle w:val="ConsPlusNormal"/>
        <w:widowControl/>
        <w:suppressAutoHyphens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782A" w:rsidRPr="00194069" w:rsidRDefault="003E782A" w:rsidP="004457C4">
      <w:pPr>
        <w:pStyle w:val="ConsPlusNormal"/>
        <w:widowControl/>
        <w:tabs>
          <w:tab w:val="left" w:pos="1418"/>
        </w:tabs>
        <w:suppressAutoHyphens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069">
        <w:rPr>
          <w:rFonts w:ascii="Times New Roman" w:hAnsi="Times New Roman" w:cs="Times New Roman"/>
          <w:sz w:val="28"/>
          <w:szCs w:val="28"/>
        </w:rPr>
        <w:t>1.1.</w:t>
      </w:r>
      <w:r w:rsidR="00194069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194069">
        <w:rPr>
          <w:rFonts w:ascii="Times New Roman" w:hAnsi="Times New Roman" w:cs="Times New Roman"/>
          <w:sz w:val="28"/>
          <w:szCs w:val="28"/>
        </w:rPr>
        <w:t xml:space="preserve">Аппарат антитеррористической комиссии городского округа город Воронеж является структурным подразделением управления по работе с административными органами и структурами гражданского общества администрации городского округа город Воронеж (отдел по профилактике терроризма и экстремизма управления), осуществляющим организационное и техническое обеспечение деятельности антитеррористической комиссии городского округа город Воронеж (далее </w:t>
      </w:r>
      <w:r w:rsidR="00886482" w:rsidRPr="00194069">
        <w:rPr>
          <w:rFonts w:ascii="Times New Roman" w:hAnsi="Times New Roman" w:cs="Times New Roman"/>
          <w:sz w:val="28"/>
          <w:szCs w:val="28"/>
        </w:rPr>
        <w:t>–</w:t>
      </w:r>
      <w:r w:rsidRPr="00194069">
        <w:rPr>
          <w:rFonts w:ascii="Times New Roman" w:hAnsi="Times New Roman" w:cs="Times New Roman"/>
          <w:sz w:val="28"/>
          <w:szCs w:val="28"/>
        </w:rPr>
        <w:t xml:space="preserve"> Комиссия) в порядке, установленном действующим законодательством.</w:t>
      </w:r>
      <w:proofErr w:type="gramEnd"/>
    </w:p>
    <w:p w:rsidR="003E782A" w:rsidRPr="00194069" w:rsidRDefault="003E782A" w:rsidP="004457C4">
      <w:pPr>
        <w:pStyle w:val="ConsPlusNormal"/>
        <w:widowControl/>
        <w:tabs>
          <w:tab w:val="left" w:pos="1418"/>
        </w:tabs>
        <w:suppressAutoHyphens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069">
        <w:rPr>
          <w:rFonts w:ascii="Times New Roman" w:hAnsi="Times New Roman" w:cs="Times New Roman"/>
          <w:sz w:val="28"/>
          <w:szCs w:val="28"/>
        </w:rPr>
        <w:t>1.2.</w:t>
      </w:r>
      <w:r w:rsidR="00194069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194069">
        <w:rPr>
          <w:rFonts w:ascii="Times New Roman" w:hAnsi="Times New Roman" w:cs="Times New Roman"/>
          <w:sz w:val="28"/>
          <w:szCs w:val="28"/>
        </w:rPr>
        <w:t xml:space="preserve">Правовую основу деятельности аппарата Комиссии составляют </w:t>
      </w:r>
      <w:hyperlink r:id="rId8">
        <w:r w:rsidRPr="00194069">
          <w:rPr>
            <w:rFonts w:ascii="Times New Roman" w:hAnsi="Times New Roman" w:cs="Times New Roman"/>
            <w:sz w:val="28"/>
            <w:szCs w:val="28"/>
          </w:rPr>
          <w:t>Конституция</w:t>
        </w:r>
      </w:hyperlink>
      <w:r w:rsidRPr="00194069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федеральные конституционные законы, федеральные законы, указы и распоряжения Президента Российской Федерации, постановления и распоряжения Правительства Российской Федерации, законы и иные нормативные правовые акты Воронежской области, решения Национального антитеррористического комитета (далее </w:t>
      </w:r>
      <w:r w:rsidR="00194069">
        <w:rPr>
          <w:rFonts w:ascii="Times New Roman" w:hAnsi="Times New Roman" w:cs="Times New Roman"/>
          <w:sz w:val="28"/>
          <w:szCs w:val="28"/>
        </w:rPr>
        <w:t>–</w:t>
      </w:r>
      <w:r w:rsidRPr="00194069">
        <w:rPr>
          <w:rFonts w:ascii="Times New Roman" w:hAnsi="Times New Roman" w:cs="Times New Roman"/>
          <w:sz w:val="28"/>
          <w:szCs w:val="28"/>
        </w:rPr>
        <w:t xml:space="preserve"> НАК), правовые акты председателя НАК, решения антитеррористической комиссии Воронежской области (далее </w:t>
      </w:r>
      <w:r w:rsidR="00886482" w:rsidRPr="00194069">
        <w:rPr>
          <w:rFonts w:ascii="Times New Roman" w:hAnsi="Times New Roman" w:cs="Times New Roman"/>
          <w:sz w:val="28"/>
          <w:szCs w:val="28"/>
        </w:rPr>
        <w:t>–</w:t>
      </w:r>
      <w:r w:rsidRPr="00194069">
        <w:rPr>
          <w:rFonts w:ascii="Times New Roman" w:hAnsi="Times New Roman" w:cs="Times New Roman"/>
          <w:sz w:val="28"/>
          <w:szCs w:val="28"/>
        </w:rPr>
        <w:t xml:space="preserve"> АТК Воронежской области), оперативного штаба в Воронежской области, а также</w:t>
      </w:r>
      <w:proofErr w:type="gramEnd"/>
      <w:r w:rsidRPr="00194069">
        <w:rPr>
          <w:rFonts w:ascii="Times New Roman" w:hAnsi="Times New Roman" w:cs="Times New Roman"/>
          <w:sz w:val="28"/>
          <w:szCs w:val="28"/>
        </w:rPr>
        <w:t xml:space="preserve"> настоящее Положение.</w:t>
      </w:r>
    </w:p>
    <w:p w:rsidR="004F712C" w:rsidRPr="00194069" w:rsidRDefault="003E782A" w:rsidP="004457C4">
      <w:pPr>
        <w:pStyle w:val="ConsPlusNormal"/>
        <w:widowControl/>
        <w:tabs>
          <w:tab w:val="left" w:pos="1418"/>
        </w:tabs>
        <w:suppressAutoHyphens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069">
        <w:rPr>
          <w:rFonts w:ascii="Times New Roman" w:hAnsi="Times New Roman" w:cs="Times New Roman"/>
          <w:sz w:val="28"/>
          <w:szCs w:val="28"/>
        </w:rPr>
        <w:t>1.3.</w:t>
      </w:r>
      <w:r w:rsidR="00194069">
        <w:rPr>
          <w:rFonts w:ascii="Times New Roman" w:hAnsi="Times New Roman" w:cs="Times New Roman"/>
          <w:sz w:val="28"/>
          <w:szCs w:val="28"/>
        </w:rPr>
        <w:t> </w:t>
      </w:r>
      <w:r w:rsidRPr="00194069">
        <w:rPr>
          <w:rFonts w:ascii="Times New Roman" w:hAnsi="Times New Roman" w:cs="Times New Roman"/>
          <w:sz w:val="28"/>
          <w:szCs w:val="28"/>
        </w:rPr>
        <w:t>Аппарат Комиссии возглавляет руководитель аппарата Комиссии. Руководитель аппарата Комиссии подчиняется непосредственно председателю Комиссии.</w:t>
      </w:r>
    </w:p>
    <w:p w:rsidR="004F712C" w:rsidRPr="00194069" w:rsidRDefault="004F712C" w:rsidP="004457C4">
      <w:pPr>
        <w:pStyle w:val="ConsPlusNormal"/>
        <w:widowControl/>
        <w:tabs>
          <w:tab w:val="left" w:pos="1418"/>
        </w:tabs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3E782A" w:rsidRPr="00194069" w:rsidRDefault="003E782A" w:rsidP="004457C4">
      <w:pPr>
        <w:pStyle w:val="ConsPlusNormal"/>
        <w:widowControl/>
        <w:tabs>
          <w:tab w:val="left" w:pos="1418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4069">
        <w:rPr>
          <w:rFonts w:ascii="Times New Roman" w:hAnsi="Times New Roman" w:cs="Times New Roman"/>
          <w:b/>
          <w:sz w:val="28"/>
          <w:szCs w:val="28"/>
        </w:rPr>
        <w:t>2. Функции аппарата Комиссии</w:t>
      </w:r>
    </w:p>
    <w:p w:rsidR="003E782A" w:rsidRPr="00194069" w:rsidRDefault="003E782A" w:rsidP="004457C4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82A" w:rsidRPr="00194069" w:rsidRDefault="003E782A" w:rsidP="004457C4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069">
        <w:rPr>
          <w:rFonts w:ascii="Times New Roman" w:hAnsi="Times New Roman" w:cs="Times New Roman"/>
          <w:sz w:val="28"/>
          <w:szCs w:val="28"/>
        </w:rPr>
        <w:t>2.1.</w:t>
      </w:r>
      <w:r w:rsidR="00194069">
        <w:rPr>
          <w:rFonts w:ascii="Times New Roman" w:hAnsi="Times New Roman" w:cs="Times New Roman"/>
          <w:sz w:val="28"/>
          <w:szCs w:val="28"/>
        </w:rPr>
        <w:t> </w:t>
      </w:r>
      <w:r w:rsidRPr="00194069">
        <w:rPr>
          <w:rFonts w:ascii="Times New Roman" w:hAnsi="Times New Roman" w:cs="Times New Roman"/>
          <w:sz w:val="28"/>
          <w:szCs w:val="28"/>
        </w:rPr>
        <w:t>Обеспечивает взаимодействие Комиссии с АТК Воронежской области и ее аппаратом, аппаратами антитеррористических комиссий других муниципальных образований, подразделениями территориальных органов федеральных органов исполнительной власти, органами исполнительной власти Воронежской области, органами местного самоуправления и организациями, представители которых входят в состав Комиссии.</w:t>
      </w:r>
    </w:p>
    <w:p w:rsidR="003E782A" w:rsidRPr="00194069" w:rsidRDefault="003E782A" w:rsidP="004457C4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069">
        <w:rPr>
          <w:rFonts w:ascii="Times New Roman" w:hAnsi="Times New Roman" w:cs="Times New Roman"/>
          <w:sz w:val="28"/>
          <w:szCs w:val="28"/>
        </w:rPr>
        <w:t>2.2.</w:t>
      </w:r>
      <w:r w:rsidR="00194069">
        <w:rPr>
          <w:rFonts w:ascii="Times New Roman" w:hAnsi="Times New Roman" w:cs="Times New Roman"/>
          <w:sz w:val="28"/>
          <w:szCs w:val="28"/>
        </w:rPr>
        <w:t> </w:t>
      </w:r>
      <w:r w:rsidRPr="00194069">
        <w:rPr>
          <w:rFonts w:ascii="Times New Roman" w:hAnsi="Times New Roman" w:cs="Times New Roman"/>
          <w:sz w:val="28"/>
          <w:szCs w:val="28"/>
        </w:rPr>
        <w:t>Разрабатывает проекты планов работы Комиссии, решений Комиссии и отчетов о результатах деятельности Комиссии.</w:t>
      </w:r>
    </w:p>
    <w:p w:rsidR="003E782A" w:rsidRPr="00194069" w:rsidRDefault="003E782A" w:rsidP="004457C4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069">
        <w:rPr>
          <w:rFonts w:ascii="Times New Roman" w:hAnsi="Times New Roman" w:cs="Times New Roman"/>
          <w:sz w:val="28"/>
          <w:szCs w:val="28"/>
        </w:rPr>
        <w:t>2.3.</w:t>
      </w:r>
      <w:r w:rsidR="00194069">
        <w:rPr>
          <w:rFonts w:ascii="Times New Roman" w:hAnsi="Times New Roman" w:cs="Times New Roman"/>
          <w:sz w:val="28"/>
          <w:szCs w:val="28"/>
        </w:rPr>
        <w:t> </w:t>
      </w:r>
      <w:r w:rsidRPr="00194069">
        <w:rPr>
          <w:rFonts w:ascii="Times New Roman" w:hAnsi="Times New Roman" w:cs="Times New Roman"/>
          <w:sz w:val="28"/>
          <w:szCs w:val="28"/>
        </w:rPr>
        <w:t>Обеспечивает подготовку и проведение заседаний Комиссии.</w:t>
      </w:r>
    </w:p>
    <w:p w:rsidR="003E782A" w:rsidRPr="00194069" w:rsidRDefault="003E782A" w:rsidP="004457C4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069">
        <w:rPr>
          <w:rFonts w:ascii="Times New Roman" w:hAnsi="Times New Roman" w:cs="Times New Roman"/>
          <w:sz w:val="28"/>
          <w:szCs w:val="28"/>
        </w:rPr>
        <w:t>2.4.</w:t>
      </w:r>
      <w:r w:rsidR="00194069">
        <w:rPr>
          <w:rFonts w:ascii="Times New Roman" w:hAnsi="Times New Roman" w:cs="Times New Roman"/>
          <w:sz w:val="28"/>
          <w:szCs w:val="28"/>
        </w:rPr>
        <w:t> </w:t>
      </w:r>
      <w:r w:rsidRPr="00194069">
        <w:rPr>
          <w:rFonts w:ascii="Times New Roman" w:hAnsi="Times New Roman" w:cs="Times New Roman"/>
          <w:sz w:val="28"/>
          <w:szCs w:val="28"/>
        </w:rPr>
        <w:t>Осуществляет контроль исполнения поручений, содержащихся в решениях Комиссии.</w:t>
      </w:r>
    </w:p>
    <w:p w:rsidR="003E782A" w:rsidRPr="00194069" w:rsidRDefault="003E782A" w:rsidP="004457C4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069">
        <w:rPr>
          <w:rFonts w:ascii="Times New Roman" w:hAnsi="Times New Roman" w:cs="Times New Roman"/>
          <w:sz w:val="28"/>
          <w:szCs w:val="28"/>
        </w:rPr>
        <w:t>2.5.</w:t>
      </w:r>
      <w:r w:rsidR="00194069">
        <w:rPr>
          <w:rFonts w:ascii="Times New Roman" w:hAnsi="Times New Roman" w:cs="Times New Roman"/>
          <w:sz w:val="28"/>
          <w:szCs w:val="28"/>
        </w:rPr>
        <w:t> </w:t>
      </w:r>
      <w:r w:rsidRPr="00194069">
        <w:rPr>
          <w:rFonts w:ascii="Times New Roman" w:hAnsi="Times New Roman" w:cs="Times New Roman"/>
          <w:sz w:val="28"/>
          <w:szCs w:val="28"/>
        </w:rPr>
        <w:t>Организует работу по сбору, накоплению, обобщению и анализу информации, подготовке информационных материалов об общественно-политических, социально-экономических и иных процессах на территории муниципального образования, оказывающих влияние на развитие ситуации в сфере профилактики терроризма.</w:t>
      </w:r>
    </w:p>
    <w:p w:rsidR="003E782A" w:rsidRPr="00194069" w:rsidRDefault="003E782A" w:rsidP="004457C4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069">
        <w:rPr>
          <w:rFonts w:ascii="Times New Roman" w:hAnsi="Times New Roman" w:cs="Times New Roman"/>
          <w:sz w:val="28"/>
          <w:szCs w:val="28"/>
        </w:rPr>
        <w:t>2.6.</w:t>
      </w:r>
      <w:r w:rsidR="00194069">
        <w:rPr>
          <w:rFonts w:ascii="Times New Roman" w:hAnsi="Times New Roman" w:cs="Times New Roman"/>
          <w:sz w:val="28"/>
          <w:szCs w:val="28"/>
        </w:rPr>
        <w:t> </w:t>
      </w:r>
      <w:r w:rsidRPr="00194069">
        <w:rPr>
          <w:rFonts w:ascii="Times New Roman" w:hAnsi="Times New Roman" w:cs="Times New Roman"/>
          <w:sz w:val="28"/>
          <w:szCs w:val="28"/>
        </w:rPr>
        <w:t>Обеспечивает деятельность рабочих групп Комиссии.</w:t>
      </w:r>
    </w:p>
    <w:p w:rsidR="003E782A" w:rsidRPr="00194069" w:rsidRDefault="003E782A" w:rsidP="004457C4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069">
        <w:rPr>
          <w:rFonts w:ascii="Times New Roman" w:hAnsi="Times New Roman" w:cs="Times New Roman"/>
          <w:sz w:val="28"/>
          <w:szCs w:val="28"/>
        </w:rPr>
        <w:t>2.7.</w:t>
      </w:r>
      <w:r w:rsidR="00194069">
        <w:rPr>
          <w:rFonts w:ascii="Times New Roman" w:hAnsi="Times New Roman" w:cs="Times New Roman"/>
          <w:sz w:val="28"/>
          <w:szCs w:val="28"/>
        </w:rPr>
        <w:t> </w:t>
      </w:r>
      <w:r w:rsidRPr="00194069">
        <w:rPr>
          <w:rFonts w:ascii="Times New Roman" w:hAnsi="Times New Roman" w:cs="Times New Roman"/>
          <w:sz w:val="28"/>
          <w:szCs w:val="28"/>
        </w:rPr>
        <w:t>Организует делопроизводство Комиссии.</w:t>
      </w:r>
    </w:p>
    <w:p w:rsidR="004F712C" w:rsidRPr="00194069" w:rsidRDefault="004F712C" w:rsidP="004457C4">
      <w:pPr>
        <w:pStyle w:val="ConsPlusTitle"/>
        <w:widowControl/>
        <w:suppressAutoHyphens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782A" w:rsidRPr="00194069" w:rsidRDefault="003E782A" w:rsidP="004457C4">
      <w:pPr>
        <w:pStyle w:val="ConsPlusTitle"/>
        <w:widowControl/>
        <w:suppressAutoHyphens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94069">
        <w:rPr>
          <w:rFonts w:ascii="Times New Roman" w:hAnsi="Times New Roman" w:cs="Times New Roman"/>
          <w:sz w:val="28"/>
          <w:szCs w:val="28"/>
        </w:rPr>
        <w:t>3. Обеспечение деятельности аппарата Комиссии</w:t>
      </w:r>
    </w:p>
    <w:p w:rsidR="003E782A" w:rsidRPr="00194069" w:rsidRDefault="003E782A" w:rsidP="004457C4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3E782A" w:rsidRPr="00194069" w:rsidRDefault="003E782A" w:rsidP="004457C4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069">
        <w:rPr>
          <w:rFonts w:ascii="Times New Roman" w:hAnsi="Times New Roman" w:cs="Times New Roman"/>
          <w:sz w:val="28"/>
          <w:szCs w:val="28"/>
        </w:rPr>
        <w:t>3.1.</w:t>
      </w:r>
      <w:r w:rsidR="00194069">
        <w:rPr>
          <w:rFonts w:ascii="Times New Roman" w:hAnsi="Times New Roman" w:cs="Times New Roman"/>
          <w:sz w:val="28"/>
          <w:szCs w:val="28"/>
        </w:rPr>
        <w:t> </w:t>
      </w:r>
      <w:r w:rsidRPr="00194069">
        <w:rPr>
          <w:rFonts w:ascii="Times New Roman" w:hAnsi="Times New Roman" w:cs="Times New Roman"/>
          <w:sz w:val="28"/>
          <w:szCs w:val="28"/>
        </w:rPr>
        <w:t>Руководителем аппарата Комиссии является советник главы городского округа администрации городского округа город Воронеж.</w:t>
      </w:r>
    </w:p>
    <w:p w:rsidR="003E782A" w:rsidRPr="00194069" w:rsidRDefault="003E782A" w:rsidP="004457C4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069">
        <w:rPr>
          <w:rFonts w:ascii="Times New Roman" w:hAnsi="Times New Roman" w:cs="Times New Roman"/>
          <w:sz w:val="28"/>
          <w:szCs w:val="28"/>
        </w:rPr>
        <w:t>3.2.</w:t>
      </w:r>
      <w:r w:rsidR="00194069">
        <w:rPr>
          <w:rFonts w:ascii="Times New Roman" w:hAnsi="Times New Roman" w:cs="Times New Roman"/>
          <w:sz w:val="28"/>
          <w:szCs w:val="28"/>
        </w:rPr>
        <w:t> </w:t>
      </w:r>
      <w:r w:rsidRPr="00194069">
        <w:rPr>
          <w:rFonts w:ascii="Times New Roman" w:hAnsi="Times New Roman" w:cs="Times New Roman"/>
          <w:sz w:val="28"/>
          <w:szCs w:val="28"/>
        </w:rPr>
        <w:t>Руководитель аппарата Комиссии:</w:t>
      </w:r>
    </w:p>
    <w:p w:rsidR="003E782A" w:rsidRPr="00194069" w:rsidRDefault="003E782A" w:rsidP="004457C4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069">
        <w:rPr>
          <w:rFonts w:ascii="Times New Roman" w:hAnsi="Times New Roman" w:cs="Times New Roman"/>
          <w:sz w:val="28"/>
          <w:szCs w:val="28"/>
        </w:rPr>
        <w:t>а)</w:t>
      </w:r>
      <w:r w:rsidR="00194069">
        <w:rPr>
          <w:rFonts w:ascii="Times New Roman" w:hAnsi="Times New Roman" w:cs="Times New Roman"/>
          <w:sz w:val="28"/>
          <w:szCs w:val="28"/>
        </w:rPr>
        <w:t> </w:t>
      </w:r>
      <w:r w:rsidRPr="00194069">
        <w:rPr>
          <w:rFonts w:ascii="Times New Roman" w:hAnsi="Times New Roman" w:cs="Times New Roman"/>
          <w:sz w:val="28"/>
          <w:szCs w:val="28"/>
        </w:rPr>
        <w:t xml:space="preserve">обеспечивает реализацию функций аппарата Комиссии, контроль </w:t>
      </w:r>
      <w:r w:rsidR="004F712C" w:rsidRPr="00194069">
        <w:rPr>
          <w:rFonts w:ascii="Times New Roman" w:hAnsi="Times New Roman" w:cs="Times New Roman"/>
          <w:sz w:val="28"/>
          <w:szCs w:val="28"/>
        </w:rPr>
        <w:t xml:space="preserve">их исполнения </w:t>
      </w:r>
      <w:r w:rsidRPr="00194069">
        <w:rPr>
          <w:rFonts w:ascii="Times New Roman" w:hAnsi="Times New Roman" w:cs="Times New Roman"/>
          <w:sz w:val="28"/>
          <w:szCs w:val="28"/>
        </w:rPr>
        <w:t>и несет ответственность за их исполнение;</w:t>
      </w:r>
    </w:p>
    <w:p w:rsidR="003E782A" w:rsidRPr="00194069" w:rsidRDefault="003E782A" w:rsidP="004457C4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069">
        <w:rPr>
          <w:rFonts w:ascii="Times New Roman" w:hAnsi="Times New Roman" w:cs="Times New Roman"/>
          <w:sz w:val="28"/>
          <w:szCs w:val="28"/>
        </w:rPr>
        <w:t>б)</w:t>
      </w:r>
      <w:r w:rsidR="00194069">
        <w:rPr>
          <w:rFonts w:ascii="Times New Roman" w:hAnsi="Times New Roman" w:cs="Times New Roman"/>
          <w:sz w:val="28"/>
          <w:szCs w:val="28"/>
        </w:rPr>
        <w:t> </w:t>
      </w:r>
      <w:r w:rsidRPr="00194069">
        <w:rPr>
          <w:rFonts w:ascii="Times New Roman" w:hAnsi="Times New Roman" w:cs="Times New Roman"/>
          <w:sz w:val="28"/>
          <w:szCs w:val="28"/>
        </w:rPr>
        <w:t>готовит информационно-аналитические материалы о ходе выполнения принятых Комиссией решений, а также предложения по повышению эффективности принимаемых мер.</w:t>
      </w:r>
    </w:p>
    <w:p w:rsidR="003E782A" w:rsidRPr="00194069" w:rsidRDefault="003E782A" w:rsidP="004457C4">
      <w:pPr>
        <w:pStyle w:val="ConsPlusNormal"/>
        <w:widowControl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069">
        <w:rPr>
          <w:rFonts w:ascii="Times New Roman" w:hAnsi="Times New Roman" w:cs="Times New Roman"/>
          <w:sz w:val="28"/>
          <w:szCs w:val="28"/>
        </w:rPr>
        <w:t>3.3.</w:t>
      </w:r>
      <w:r w:rsidR="00194069">
        <w:rPr>
          <w:rFonts w:ascii="Times New Roman" w:hAnsi="Times New Roman" w:cs="Times New Roman"/>
          <w:sz w:val="28"/>
          <w:szCs w:val="28"/>
        </w:rPr>
        <w:t> </w:t>
      </w:r>
      <w:r w:rsidRPr="00194069">
        <w:rPr>
          <w:rFonts w:ascii="Times New Roman" w:hAnsi="Times New Roman" w:cs="Times New Roman"/>
          <w:sz w:val="28"/>
          <w:szCs w:val="28"/>
        </w:rPr>
        <w:t>Для осуществления своей деятельности аппарат Комиссии имеет право:</w:t>
      </w:r>
    </w:p>
    <w:p w:rsidR="003E782A" w:rsidRPr="00194069" w:rsidRDefault="003E782A" w:rsidP="004457C4">
      <w:pPr>
        <w:pStyle w:val="ConsPlusNormal"/>
        <w:widowControl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069">
        <w:rPr>
          <w:rFonts w:ascii="Times New Roman" w:hAnsi="Times New Roman" w:cs="Times New Roman"/>
          <w:sz w:val="28"/>
          <w:szCs w:val="28"/>
        </w:rPr>
        <w:t>а)</w:t>
      </w:r>
      <w:r w:rsidR="00194069">
        <w:rPr>
          <w:rFonts w:ascii="Times New Roman" w:hAnsi="Times New Roman" w:cs="Times New Roman"/>
          <w:sz w:val="28"/>
          <w:szCs w:val="28"/>
        </w:rPr>
        <w:t> </w:t>
      </w:r>
      <w:r w:rsidRPr="00194069">
        <w:rPr>
          <w:rFonts w:ascii="Times New Roman" w:hAnsi="Times New Roman" w:cs="Times New Roman"/>
          <w:sz w:val="28"/>
          <w:szCs w:val="28"/>
        </w:rPr>
        <w:t>запрашивать и получать в установленном порядке необходимые материалы и информацию от подразделений (представителей) территориальных органов федеральных органов исполнительной власти, органов исполнительной власти Воронежской области, органов местного самоуправления городского округа город Воронеж, общественных объединений, организаций (независимо от форм собственности) и должностных лиц;</w:t>
      </w:r>
    </w:p>
    <w:p w:rsidR="003E782A" w:rsidRPr="00194069" w:rsidRDefault="003E782A" w:rsidP="004457C4">
      <w:pPr>
        <w:pStyle w:val="ConsPlusNormal"/>
        <w:widowControl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069">
        <w:rPr>
          <w:rFonts w:ascii="Times New Roman" w:hAnsi="Times New Roman" w:cs="Times New Roman"/>
          <w:sz w:val="28"/>
          <w:szCs w:val="28"/>
        </w:rPr>
        <w:t>б)</w:t>
      </w:r>
      <w:r w:rsidR="00194069">
        <w:rPr>
          <w:rFonts w:ascii="Times New Roman" w:hAnsi="Times New Roman" w:cs="Times New Roman"/>
          <w:sz w:val="28"/>
          <w:szCs w:val="28"/>
        </w:rPr>
        <w:t> </w:t>
      </w:r>
      <w:r w:rsidRPr="00194069">
        <w:rPr>
          <w:rFonts w:ascii="Times New Roman" w:hAnsi="Times New Roman" w:cs="Times New Roman"/>
          <w:sz w:val="28"/>
          <w:szCs w:val="28"/>
        </w:rPr>
        <w:t>создавать рабочие группы для изучения вопросов, отнесенных к компетенции Комиссии;</w:t>
      </w:r>
    </w:p>
    <w:p w:rsidR="003E782A" w:rsidRPr="00194069" w:rsidRDefault="003E782A" w:rsidP="004457C4">
      <w:pPr>
        <w:pStyle w:val="ConsPlusNormal"/>
        <w:widowControl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069">
        <w:rPr>
          <w:rFonts w:ascii="Times New Roman" w:hAnsi="Times New Roman" w:cs="Times New Roman"/>
          <w:sz w:val="28"/>
          <w:szCs w:val="28"/>
        </w:rPr>
        <w:t>в)</w:t>
      </w:r>
      <w:r w:rsidR="00194069">
        <w:rPr>
          <w:rFonts w:ascii="Times New Roman" w:hAnsi="Times New Roman" w:cs="Times New Roman"/>
          <w:sz w:val="28"/>
          <w:szCs w:val="28"/>
        </w:rPr>
        <w:t> </w:t>
      </w:r>
      <w:r w:rsidRPr="00194069">
        <w:rPr>
          <w:rFonts w:ascii="Times New Roman" w:hAnsi="Times New Roman" w:cs="Times New Roman"/>
          <w:sz w:val="28"/>
          <w:szCs w:val="28"/>
        </w:rPr>
        <w:t>привлекать для участия в работе Комиссии должностных лиц и специалистов подразделений территориальных органов федеральных органов исполнительной власти, органов исполнительной власти Воронежской области, органов местного самоуправления, а также представителей организаций и общественных объединений по согласованию с их руководителями;</w:t>
      </w:r>
    </w:p>
    <w:p w:rsidR="003E782A" w:rsidRPr="00194069" w:rsidRDefault="003E782A" w:rsidP="004457C4">
      <w:pPr>
        <w:pStyle w:val="ConsPlusNormal"/>
        <w:widowControl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069">
        <w:rPr>
          <w:rFonts w:ascii="Times New Roman" w:hAnsi="Times New Roman" w:cs="Times New Roman"/>
          <w:sz w:val="28"/>
          <w:szCs w:val="28"/>
        </w:rPr>
        <w:t>г)</w:t>
      </w:r>
      <w:r w:rsidR="00194069">
        <w:rPr>
          <w:rFonts w:ascii="Times New Roman" w:hAnsi="Times New Roman" w:cs="Times New Roman"/>
          <w:sz w:val="28"/>
          <w:szCs w:val="28"/>
        </w:rPr>
        <w:t> </w:t>
      </w:r>
      <w:r w:rsidRPr="00194069">
        <w:rPr>
          <w:rFonts w:ascii="Times New Roman" w:hAnsi="Times New Roman" w:cs="Times New Roman"/>
          <w:sz w:val="28"/>
          <w:szCs w:val="28"/>
        </w:rPr>
        <w:t>вносить в установленном порядке предложения по вопросам, требующим решения на федеральном или региональном уровне, в том числе решения АТК Воронежской области.</w:t>
      </w:r>
    </w:p>
    <w:p w:rsidR="003E782A" w:rsidRPr="00194069" w:rsidRDefault="003E782A" w:rsidP="004457C4">
      <w:pPr>
        <w:pStyle w:val="ConsPlusNormal"/>
        <w:widowControl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069">
        <w:rPr>
          <w:rFonts w:ascii="Times New Roman" w:hAnsi="Times New Roman" w:cs="Times New Roman"/>
          <w:sz w:val="28"/>
          <w:szCs w:val="28"/>
        </w:rPr>
        <w:t>3.4.</w:t>
      </w:r>
      <w:r w:rsidR="00194069">
        <w:rPr>
          <w:rFonts w:ascii="Times New Roman" w:hAnsi="Times New Roman" w:cs="Times New Roman"/>
          <w:sz w:val="28"/>
          <w:szCs w:val="28"/>
        </w:rPr>
        <w:t> </w:t>
      </w:r>
      <w:r w:rsidRPr="00194069">
        <w:rPr>
          <w:rFonts w:ascii="Times New Roman" w:hAnsi="Times New Roman" w:cs="Times New Roman"/>
          <w:sz w:val="28"/>
          <w:szCs w:val="28"/>
        </w:rPr>
        <w:t>Финансовое, материально-техническое и другие виды обеспечения аппарата Комиссии осуществляются в установленном порядке управлением по работе с административными органами и структурами гражданского общества администрации городского округа город Воронеж.</w:t>
      </w:r>
    </w:p>
    <w:p w:rsidR="003E782A" w:rsidRPr="00194069" w:rsidRDefault="003E782A" w:rsidP="004457C4">
      <w:pPr>
        <w:pStyle w:val="ConsPlusNormal"/>
        <w:widowControl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069">
        <w:rPr>
          <w:rFonts w:ascii="Times New Roman" w:hAnsi="Times New Roman" w:cs="Times New Roman"/>
          <w:sz w:val="28"/>
          <w:szCs w:val="28"/>
        </w:rPr>
        <w:t>3.5.</w:t>
      </w:r>
      <w:r w:rsidR="00194069">
        <w:rPr>
          <w:rFonts w:ascii="Times New Roman" w:hAnsi="Times New Roman" w:cs="Times New Roman"/>
          <w:sz w:val="28"/>
          <w:szCs w:val="28"/>
        </w:rPr>
        <w:t> </w:t>
      </w:r>
      <w:r w:rsidRPr="00194069">
        <w:rPr>
          <w:rFonts w:ascii="Times New Roman" w:hAnsi="Times New Roman" w:cs="Times New Roman"/>
          <w:sz w:val="28"/>
          <w:szCs w:val="28"/>
        </w:rPr>
        <w:t>Контроль и координацию деятельности аппарата Комиссии осуществляет председатель Комиссии.</w:t>
      </w:r>
    </w:p>
    <w:p w:rsidR="003E782A" w:rsidRPr="00194069" w:rsidRDefault="004F712C" w:rsidP="004457C4">
      <w:pPr>
        <w:pStyle w:val="ConsPlusNormal"/>
        <w:widowControl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069">
        <w:rPr>
          <w:rFonts w:ascii="Times New Roman" w:hAnsi="Times New Roman" w:cs="Times New Roman"/>
          <w:sz w:val="28"/>
          <w:szCs w:val="28"/>
        </w:rPr>
        <w:t>3.6.</w:t>
      </w:r>
      <w:r w:rsidR="00194069">
        <w:rPr>
          <w:rFonts w:ascii="Times New Roman" w:hAnsi="Times New Roman" w:cs="Times New Roman"/>
          <w:sz w:val="28"/>
          <w:szCs w:val="28"/>
        </w:rPr>
        <w:t> </w:t>
      </w:r>
      <w:r w:rsidR="003E782A" w:rsidRPr="00194069">
        <w:rPr>
          <w:rFonts w:ascii="Times New Roman" w:hAnsi="Times New Roman" w:cs="Times New Roman"/>
          <w:sz w:val="28"/>
          <w:szCs w:val="28"/>
        </w:rPr>
        <w:t>Аппарат Комиссии может иметь бланк со своим наименованием.</w:t>
      </w:r>
    </w:p>
    <w:p w:rsidR="003E782A" w:rsidRDefault="003E782A" w:rsidP="004457C4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4F712C" w:rsidRPr="00194069" w:rsidRDefault="004F712C" w:rsidP="004457C4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3"/>
      </w:tblGrid>
      <w:tr w:rsidR="00194069" w:rsidTr="00194069">
        <w:tc>
          <w:tcPr>
            <w:tcW w:w="5637" w:type="dxa"/>
          </w:tcPr>
          <w:p w:rsidR="00194069" w:rsidRPr="00194069" w:rsidRDefault="00194069" w:rsidP="004457C4">
            <w:pPr>
              <w:suppressAutoHyphens/>
              <w:ind w:firstLine="0"/>
              <w:rPr>
                <w:szCs w:val="28"/>
              </w:rPr>
            </w:pPr>
            <w:r w:rsidRPr="00194069">
              <w:rPr>
                <w:szCs w:val="28"/>
              </w:rPr>
              <w:t xml:space="preserve">Руководитель управления </w:t>
            </w:r>
          </w:p>
          <w:p w:rsidR="00194069" w:rsidRPr="00194069" w:rsidRDefault="00194069" w:rsidP="004457C4">
            <w:pPr>
              <w:suppressAutoHyphens/>
              <w:ind w:firstLine="0"/>
              <w:rPr>
                <w:szCs w:val="28"/>
              </w:rPr>
            </w:pPr>
            <w:r w:rsidRPr="00194069">
              <w:rPr>
                <w:szCs w:val="28"/>
              </w:rPr>
              <w:t>по работе с административными органами</w:t>
            </w:r>
          </w:p>
          <w:p w:rsidR="00194069" w:rsidRDefault="00194069" w:rsidP="004457C4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4069">
              <w:rPr>
                <w:rFonts w:ascii="Times New Roman" w:hAnsi="Times New Roman" w:cs="Times New Roman"/>
                <w:sz w:val="28"/>
                <w:szCs w:val="28"/>
              </w:rPr>
              <w:t>и структурами гражданского общества</w:t>
            </w:r>
          </w:p>
        </w:tc>
        <w:tc>
          <w:tcPr>
            <w:tcW w:w="3933" w:type="dxa"/>
          </w:tcPr>
          <w:p w:rsidR="00194069" w:rsidRDefault="00194069" w:rsidP="004457C4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069" w:rsidRDefault="00194069" w:rsidP="004457C4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069" w:rsidRDefault="00194069" w:rsidP="004457C4">
            <w:pPr>
              <w:pStyle w:val="ConsPlusNormal"/>
              <w:widowControl/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94069">
              <w:rPr>
                <w:rFonts w:ascii="Times New Roman" w:hAnsi="Times New Roman" w:cs="Times New Roman"/>
                <w:sz w:val="28"/>
                <w:szCs w:val="28"/>
              </w:rPr>
              <w:t>Е.Г. Гудкова</w:t>
            </w:r>
          </w:p>
        </w:tc>
      </w:tr>
    </w:tbl>
    <w:p w:rsidR="004F712C" w:rsidRPr="001357F1" w:rsidRDefault="004F712C" w:rsidP="004457C4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"/>
          <w:szCs w:val="2"/>
        </w:rPr>
      </w:pPr>
    </w:p>
    <w:sectPr w:rsidR="004F712C" w:rsidRPr="001357F1" w:rsidSect="00194069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D02" w:rsidRDefault="00AF3D02" w:rsidP="00886482">
      <w:r>
        <w:separator/>
      </w:r>
    </w:p>
  </w:endnote>
  <w:endnote w:type="continuationSeparator" w:id="0">
    <w:p w:rsidR="00AF3D02" w:rsidRDefault="00AF3D02" w:rsidP="00886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D02" w:rsidRDefault="00AF3D02" w:rsidP="00886482">
      <w:r>
        <w:separator/>
      </w:r>
    </w:p>
  </w:footnote>
  <w:footnote w:type="continuationSeparator" w:id="0">
    <w:p w:rsidR="00AF3D02" w:rsidRDefault="00AF3D02" w:rsidP="008864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70344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86482" w:rsidRPr="00194069" w:rsidRDefault="00886482">
        <w:pPr>
          <w:pStyle w:val="a3"/>
          <w:jc w:val="center"/>
          <w:rPr>
            <w:sz w:val="24"/>
            <w:szCs w:val="24"/>
          </w:rPr>
        </w:pPr>
        <w:r w:rsidRPr="00194069">
          <w:rPr>
            <w:sz w:val="24"/>
            <w:szCs w:val="24"/>
          </w:rPr>
          <w:fldChar w:fldCharType="begin"/>
        </w:r>
        <w:r w:rsidRPr="00194069">
          <w:rPr>
            <w:sz w:val="24"/>
            <w:szCs w:val="24"/>
          </w:rPr>
          <w:instrText>PAGE   \* MERGEFORMAT</w:instrText>
        </w:r>
        <w:r w:rsidRPr="00194069">
          <w:rPr>
            <w:sz w:val="24"/>
            <w:szCs w:val="24"/>
          </w:rPr>
          <w:fldChar w:fldCharType="separate"/>
        </w:r>
        <w:r w:rsidR="00C6107C">
          <w:rPr>
            <w:noProof/>
            <w:sz w:val="24"/>
            <w:szCs w:val="24"/>
          </w:rPr>
          <w:t>2</w:t>
        </w:r>
        <w:r w:rsidRPr="00194069">
          <w:rPr>
            <w:sz w:val="24"/>
            <w:szCs w:val="24"/>
          </w:rPr>
          <w:fldChar w:fldCharType="end"/>
        </w:r>
      </w:p>
    </w:sdtContent>
  </w:sdt>
  <w:p w:rsidR="00886482" w:rsidRPr="00194069" w:rsidRDefault="00886482">
    <w:pPr>
      <w:pStyle w:val="a3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2F0"/>
    <w:rsid w:val="001357F1"/>
    <w:rsid w:val="001452F0"/>
    <w:rsid w:val="00194069"/>
    <w:rsid w:val="002D5785"/>
    <w:rsid w:val="003E782A"/>
    <w:rsid w:val="004457C4"/>
    <w:rsid w:val="004F712C"/>
    <w:rsid w:val="006457B9"/>
    <w:rsid w:val="00886482"/>
    <w:rsid w:val="00AF3D02"/>
    <w:rsid w:val="00C6107C"/>
    <w:rsid w:val="00DD0D08"/>
    <w:rsid w:val="00EB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48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78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E78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8648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6482"/>
    <w:rPr>
      <w:rFonts w:ascii="Times New Roman" w:eastAsia="Times New Roman" w:hAnsi="Times New Roman" w:cs="Times New Roman"/>
      <w:sz w:val="28"/>
      <w:szCs w:val="26"/>
    </w:rPr>
  </w:style>
  <w:style w:type="paragraph" w:styleId="a5">
    <w:name w:val="footer"/>
    <w:basedOn w:val="a"/>
    <w:link w:val="a6"/>
    <w:uiPriority w:val="99"/>
    <w:unhideWhenUsed/>
    <w:rsid w:val="0088648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86482"/>
    <w:rPr>
      <w:rFonts w:ascii="Times New Roman" w:eastAsia="Times New Roman" w:hAnsi="Times New Roman" w:cs="Times New Roman"/>
      <w:sz w:val="28"/>
      <w:szCs w:val="26"/>
    </w:rPr>
  </w:style>
  <w:style w:type="table" w:styleId="a7">
    <w:name w:val="Table Grid"/>
    <w:basedOn w:val="a1"/>
    <w:uiPriority w:val="59"/>
    <w:rsid w:val="001940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457C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457C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48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78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E78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8648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6482"/>
    <w:rPr>
      <w:rFonts w:ascii="Times New Roman" w:eastAsia="Times New Roman" w:hAnsi="Times New Roman" w:cs="Times New Roman"/>
      <w:sz w:val="28"/>
      <w:szCs w:val="26"/>
    </w:rPr>
  </w:style>
  <w:style w:type="paragraph" w:styleId="a5">
    <w:name w:val="footer"/>
    <w:basedOn w:val="a"/>
    <w:link w:val="a6"/>
    <w:uiPriority w:val="99"/>
    <w:unhideWhenUsed/>
    <w:rsid w:val="0088648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86482"/>
    <w:rPr>
      <w:rFonts w:ascii="Times New Roman" w:eastAsia="Times New Roman" w:hAnsi="Times New Roman" w:cs="Times New Roman"/>
      <w:sz w:val="28"/>
      <w:szCs w:val="26"/>
    </w:rPr>
  </w:style>
  <w:style w:type="table" w:styleId="a7">
    <w:name w:val="Table Grid"/>
    <w:basedOn w:val="a1"/>
    <w:uiPriority w:val="59"/>
    <w:rsid w:val="001940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457C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457C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87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62FDE-0E54-438C-9FB5-BC971C640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Жданов А.В.</dc:creator>
  <cp:lastModifiedBy>Шульгина</cp:lastModifiedBy>
  <cp:revision>2</cp:revision>
  <cp:lastPrinted>2025-10-15T08:09:00Z</cp:lastPrinted>
  <dcterms:created xsi:type="dcterms:W3CDTF">2025-10-16T14:23:00Z</dcterms:created>
  <dcterms:modified xsi:type="dcterms:W3CDTF">2025-10-16T14:23:00Z</dcterms:modified>
</cp:coreProperties>
</file>